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7C9E" w14:textId="7CC6215A" w:rsidR="00003AB7" w:rsidRDefault="00003AB7">
      <w:r>
        <w:t>Informatyka</w:t>
      </w:r>
    </w:p>
    <w:p w14:paraId="03351132" w14:textId="0096B7CF" w:rsidR="00003AB7" w:rsidRDefault="00003AB7">
      <w:r>
        <w:t>Zad 1</w:t>
      </w:r>
    </w:p>
    <w:p w14:paraId="72E895AE" w14:textId="2A09637A" w:rsidR="00003AB7" w:rsidRDefault="00950662">
      <w:hyperlink r:id="rId4" w:history="1">
        <w:r w:rsidRPr="00035A6C">
          <w:rPr>
            <w:rStyle w:val="Hipercze"/>
          </w:rPr>
          <w:t>https://epodreczniki.pl/a/rozpoznaj-urzadzenia-zewnetrzne-zestawu-komputerowego-i-ich-przeznaczenie/DZRxu1nB8</w:t>
        </w:r>
      </w:hyperlink>
    </w:p>
    <w:p w14:paraId="5841D7E7" w14:textId="77777777" w:rsidR="00950662" w:rsidRDefault="00950662">
      <w:bookmarkStart w:id="0" w:name="_GoBack"/>
      <w:bookmarkEnd w:id="0"/>
    </w:p>
    <w:sectPr w:rsidR="0095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B7"/>
    <w:rsid w:val="00003AB7"/>
    <w:rsid w:val="00384266"/>
    <w:rsid w:val="00563293"/>
    <w:rsid w:val="009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58C"/>
  <w15:chartTrackingRefBased/>
  <w15:docId w15:val="{342BB27A-E6BA-4BFF-A28E-0A5E42C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A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ozpoznaj-urzadzenia-zewnetrzne-zestawu-komputerowego-i-ich-przeznaczenie/DZRxu1nB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Nitka</dc:creator>
  <cp:keywords/>
  <dc:description/>
  <cp:lastModifiedBy>Adam Nitka</cp:lastModifiedBy>
  <cp:revision>2</cp:revision>
  <dcterms:created xsi:type="dcterms:W3CDTF">2020-03-15T22:55:00Z</dcterms:created>
  <dcterms:modified xsi:type="dcterms:W3CDTF">2020-03-15T22:55:00Z</dcterms:modified>
</cp:coreProperties>
</file>